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BA" w:rsidRDefault="005D5BBA" w:rsidP="005D5BBA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rStyle w:val="a4"/>
          <w:color w:val="339933"/>
        </w:rPr>
        <w:t>Форма обучения:</w:t>
      </w:r>
    </w:p>
    <w:p w:rsidR="005D5BBA" w:rsidRDefault="005D5BBA" w:rsidP="005D5BBA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Образовательная деятельность осуществляется в рамках дневного режима пребывания детей с 6.00 до 18.00 в очной форме.</w:t>
      </w:r>
    </w:p>
    <w:p w:rsidR="005D5BBA" w:rsidRDefault="005D5BBA" w:rsidP="005D5BBA">
      <w:pPr>
        <w:pStyle w:val="a3"/>
        <w:spacing w:before="0" w:beforeAutospacing="0" w:after="150" w:afterAutospacing="0"/>
        <w:rPr>
          <w:rFonts w:ascii="Segoe UI" w:hAnsi="Segoe UI" w:cs="Segoe UI"/>
          <w:color w:val="000000"/>
        </w:rPr>
      </w:pPr>
      <w:r>
        <w:rPr>
          <w:color w:val="000000"/>
        </w:rPr>
        <w:t>Образовательная деятельность осуществляется в рамках занятий (организованной образовательной деятельности) в соответствии с расписанием ООД и в режиме дня (в форме дидактических, сюжетных и подвижных игр, решения проблемных ситуаций, специальных ситуаций общения, в беседах, при чтении художественной литературы, в режимных процессах (при одевании и раздевании, во время прогулки, во время приема пищи).</w:t>
      </w:r>
    </w:p>
    <w:p w:rsidR="00264A75" w:rsidRDefault="00264A75">
      <w:bookmarkStart w:id="0" w:name="_GoBack"/>
      <w:bookmarkEnd w:id="0"/>
    </w:p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B9"/>
    <w:rsid w:val="000D3EB9"/>
    <w:rsid w:val="000E3D3B"/>
    <w:rsid w:val="00264A75"/>
    <w:rsid w:val="00502D12"/>
    <w:rsid w:val="005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31EC8-1EDE-4986-A2CC-3119C845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BBA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2026-08-12T05:46:00Z</dcterms:created>
  <dcterms:modified xsi:type="dcterms:W3CDTF">2026-08-12T05:46:00Z</dcterms:modified>
</cp:coreProperties>
</file>